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18" w:rsidRPr="00513718" w:rsidRDefault="00513718" w:rsidP="00513718">
      <w:pPr>
        <w:jc w:val="center"/>
        <w:rPr>
          <w:b/>
          <w:sz w:val="40"/>
          <w:szCs w:val="40"/>
          <w:u w:val="single"/>
        </w:rPr>
      </w:pPr>
      <w:r w:rsidRPr="00513718">
        <w:rPr>
          <w:b/>
          <w:sz w:val="40"/>
          <w:szCs w:val="40"/>
          <w:u w:val="single"/>
        </w:rPr>
        <w:t>Advisory Small Event Toolkit</w:t>
      </w:r>
    </w:p>
    <w:p w:rsidR="009911B5" w:rsidRPr="0071629D" w:rsidRDefault="0071629D">
      <w:pPr>
        <w:rPr>
          <w:b/>
          <w:sz w:val="32"/>
          <w:szCs w:val="32"/>
        </w:rPr>
      </w:pPr>
      <w:r w:rsidRPr="0071629D">
        <w:rPr>
          <w:b/>
          <w:sz w:val="32"/>
          <w:szCs w:val="32"/>
        </w:rPr>
        <w:t xml:space="preserve">How to book an event </w:t>
      </w:r>
      <w:proofErr w:type="gramStart"/>
      <w:r w:rsidR="00513718" w:rsidRPr="0071629D">
        <w:rPr>
          <w:b/>
          <w:sz w:val="32"/>
          <w:szCs w:val="32"/>
        </w:rPr>
        <w:t>room</w:t>
      </w:r>
      <w:r w:rsidR="00513718">
        <w:rPr>
          <w:b/>
          <w:sz w:val="32"/>
          <w:szCs w:val="32"/>
        </w:rPr>
        <w:t>:</w:t>
      </w:r>
      <w:proofErr w:type="gramEnd"/>
    </w:p>
    <w:p w:rsidR="0071629D" w:rsidRDefault="0071629D">
      <w:r>
        <w:t xml:space="preserve">Go to </w:t>
      </w:r>
      <w:hyperlink r:id="rId5" w:history="1">
        <w:r w:rsidRPr="006B4562">
          <w:rPr>
            <w:rStyle w:val="Hyperlink"/>
          </w:rPr>
          <w:t>http://studentaffairs.unt.edu/university-union/classroom-reservation-guidelines</w:t>
        </w:r>
      </w:hyperlink>
      <w:r>
        <w:t xml:space="preserve"> and read through the classroom reservation guidelines. Once you have done that, click on the bottom green tab that reads “Room Reservation Request Form”. This is where you will enter all the required event information and submit. </w:t>
      </w:r>
      <w:r w:rsidR="00513718">
        <w:t xml:space="preserve">If you are a booking a room that will incur a charge, include the charge in your budget and provide the Events Coordinator with a copy of the estimate for the charge. </w:t>
      </w:r>
    </w:p>
    <w:p w:rsidR="0071629D" w:rsidRDefault="0071629D"/>
    <w:p w:rsidR="0071629D" w:rsidRPr="00EC1319" w:rsidRDefault="00826ABB">
      <w:pPr>
        <w:rPr>
          <w:b/>
          <w:sz w:val="32"/>
          <w:szCs w:val="32"/>
        </w:rPr>
      </w:pPr>
      <w:r w:rsidRPr="00EC1319">
        <w:rPr>
          <w:b/>
          <w:sz w:val="32"/>
          <w:szCs w:val="32"/>
        </w:rPr>
        <w:t xml:space="preserve">If your guest is a foreign speaker: </w:t>
      </w:r>
    </w:p>
    <w:p w:rsidR="0071629D" w:rsidRDefault="00826ABB">
      <w:pPr>
        <w:rPr>
          <w:rFonts w:ascii="Calibri" w:hAnsi="Calibri"/>
        </w:rPr>
      </w:pPr>
      <w:r>
        <w:t>You will need to provide all</w:t>
      </w:r>
      <w:r w:rsidR="00CE65EC">
        <w:t xml:space="preserve"> of the documentation required by the Tax Accountant to meet IRS Regulations and Federal Tax Laws. To determine what documents are required for your specific speakers, p</w:t>
      </w:r>
      <w:r>
        <w:t xml:space="preserve">lease contact: </w:t>
      </w:r>
      <w:hyperlink r:id="rId6" w:history="1">
        <w:r w:rsidRPr="006B4562">
          <w:rPr>
            <w:rStyle w:val="Hyperlink"/>
          </w:rPr>
          <w:t>Dayo.Adesuyi@untsystem.edu</w:t>
        </w:r>
      </w:hyperlink>
      <w:r>
        <w:t xml:space="preserve"> or </w:t>
      </w:r>
      <w:hyperlink r:id="rId7" w:history="1">
        <w:r w:rsidR="00EC1319">
          <w:rPr>
            <w:rStyle w:val="Hyperlink"/>
            <w:rFonts w:ascii="Calibri" w:hAnsi="Calibri"/>
          </w:rPr>
          <w:t>Carolyn.Hanna@untsystem.edu</w:t>
        </w:r>
      </w:hyperlink>
      <w:r w:rsidR="00EC1319">
        <w:rPr>
          <w:rFonts w:ascii="Calibri" w:hAnsi="Calibri"/>
          <w:color w:val="0070C0"/>
          <w:u w:val="single"/>
        </w:rPr>
        <w:t xml:space="preserve">. </w:t>
      </w:r>
      <w:r w:rsidR="00B12E1D" w:rsidRPr="00B12E1D">
        <w:rPr>
          <w:rFonts w:ascii="Calibri" w:hAnsi="Calibri"/>
        </w:rPr>
        <w:t>Documentation requirements vary based on residence, tax status and visa type of each speaker</w:t>
      </w:r>
      <w:r w:rsidR="00B12E1D">
        <w:rPr>
          <w:rFonts w:ascii="Calibri" w:hAnsi="Calibri"/>
        </w:rPr>
        <w:t xml:space="preserve">. </w:t>
      </w:r>
      <w:r w:rsidR="00EC1319" w:rsidRPr="00EC1319">
        <w:rPr>
          <w:rFonts w:ascii="Calibri" w:hAnsi="Calibri"/>
        </w:rPr>
        <w:t>If all of the documents are not provided, the contract will be kicked back and the event wi</w:t>
      </w:r>
      <w:r w:rsidR="00CE65EC">
        <w:rPr>
          <w:rFonts w:ascii="Calibri" w:hAnsi="Calibri"/>
        </w:rPr>
        <w:t>ll be at risk of cancellation</w:t>
      </w:r>
      <w:r w:rsidR="00EC1319" w:rsidRPr="00EC1319">
        <w:rPr>
          <w:rFonts w:ascii="Calibri" w:hAnsi="Calibri"/>
        </w:rPr>
        <w:t xml:space="preserve">. </w:t>
      </w:r>
    </w:p>
    <w:p w:rsidR="005407D0" w:rsidRDefault="005407D0">
      <w:pPr>
        <w:rPr>
          <w:rFonts w:ascii="Calibri" w:hAnsi="Calibri"/>
        </w:rPr>
      </w:pPr>
    </w:p>
    <w:p w:rsidR="005407D0" w:rsidRPr="005407D0" w:rsidRDefault="005407D0">
      <w:pPr>
        <w:rPr>
          <w:rFonts w:ascii="Calibri" w:hAnsi="Calibri"/>
          <w:b/>
          <w:sz w:val="32"/>
          <w:szCs w:val="32"/>
        </w:rPr>
      </w:pPr>
      <w:r w:rsidRPr="005407D0">
        <w:rPr>
          <w:rFonts w:ascii="Calibri" w:hAnsi="Calibri"/>
          <w:b/>
          <w:sz w:val="32"/>
          <w:szCs w:val="32"/>
        </w:rPr>
        <w:t xml:space="preserve">Marketing for your event: </w:t>
      </w:r>
    </w:p>
    <w:p w:rsidR="005407D0" w:rsidRDefault="005407D0">
      <w:pPr>
        <w:rPr>
          <w:rFonts w:ascii="Calibri" w:hAnsi="Calibri"/>
        </w:rPr>
      </w:pPr>
      <w:r>
        <w:rPr>
          <w:rFonts w:ascii="Calibri" w:hAnsi="Calibri"/>
        </w:rPr>
        <w:t xml:space="preserve">When you have created your flyer, please submit it to </w:t>
      </w:r>
      <w:hyperlink r:id="rId8" w:history="1">
        <w:r w:rsidRPr="006B4562">
          <w:rPr>
            <w:rStyle w:val="Hyperlink"/>
            <w:rFonts w:ascii="Calibri" w:hAnsi="Calibri"/>
          </w:rPr>
          <w:t>Historyevents@unt.edu</w:t>
        </w:r>
      </w:hyperlink>
      <w:r w:rsidR="00B12E1D">
        <w:rPr>
          <w:rFonts w:ascii="Calibri" w:hAnsi="Calibri"/>
        </w:rPr>
        <w:t xml:space="preserve"> so that we may post</w:t>
      </w:r>
      <w:r>
        <w:rPr>
          <w:rFonts w:ascii="Calibri" w:hAnsi="Calibri"/>
        </w:rPr>
        <w:t xml:space="preserve"> your flyer</w:t>
      </w:r>
      <w:r w:rsidR="00B12E1D">
        <w:rPr>
          <w:rFonts w:ascii="Calibri" w:hAnsi="Calibri"/>
        </w:rPr>
        <w:t xml:space="preserve"> on the history.unt.edu webpage, the department bulletin board, and Facebook. The Events Coordinator can print up to 15 color copies of the flyer for you. If you want mass quantities printed contact </w:t>
      </w:r>
      <w:hyperlink r:id="rId9" w:history="1">
        <w:r w:rsidR="00B12E1D" w:rsidRPr="00971C71">
          <w:rPr>
            <w:rStyle w:val="Hyperlink"/>
            <w:rFonts w:ascii="Calibri" w:hAnsi="Calibri"/>
          </w:rPr>
          <w:t>https://printingservices.unt.edu/eagle-images</w:t>
        </w:r>
      </w:hyperlink>
      <w:r w:rsidR="00B12E1D">
        <w:rPr>
          <w:rFonts w:ascii="Calibri" w:hAnsi="Calibri"/>
        </w:rPr>
        <w:t>. Mass emails and/or Mail outs are the responsibility of the event organizer.</w:t>
      </w:r>
    </w:p>
    <w:p w:rsidR="005407D0" w:rsidRDefault="005407D0">
      <w:pPr>
        <w:rPr>
          <w:rFonts w:ascii="Calibri" w:hAnsi="Calibri"/>
        </w:rPr>
      </w:pPr>
    </w:p>
    <w:p w:rsidR="005407D0" w:rsidRPr="00833AC5" w:rsidRDefault="005407D0">
      <w:pPr>
        <w:rPr>
          <w:rFonts w:ascii="Calibri" w:hAnsi="Calibri"/>
          <w:b/>
          <w:sz w:val="32"/>
          <w:szCs w:val="32"/>
        </w:rPr>
      </w:pPr>
      <w:r w:rsidRPr="00833AC5">
        <w:rPr>
          <w:rFonts w:ascii="Calibri" w:hAnsi="Calibri"/>
          <w:b/>
          <w:sz w:val="32"/>
          <w:szCs w:val="32"/>
        </w:rPr>
        <w:t xml:space="preserve">Reserving a Book signing table for your event: </w:t>
      </w:r>
    </w:p>
    <w:p w:rsidR="005407D0" w:rsidRDefault="00833AC5">
      <w:pPr>
        <w:rPr>
          <w:rFonts w:ascii="Calibri" w:hAnsi="Calibri"/>
        </w:rPr>
      </w:pPr>
      <w:r>
        <w:rPr>
          <w:rFonts w:ascii="Calibri" w:hAnsi="Calibri"/>
        </w:rPr>
        <w:t xml:space="preserve">Please go to </w:t>
      </w:r>
      <w:hyperlink r:id="rId10" w:history="1">
        <w:r w:rsidR="005407D0" w:rsidRPr="006B4562">
          <w:rPr>
            <w:rStyle w:val="Hyperlink"/>
            <w:rFonts w:ascii="Calibri" w:hAnsi="Calibri"/>
          </w:rPr>
          <w:t>https://facilities.unt.edu/content/work-order-request</w:t>
        </w:r>
      </w:hyperlink>
      <w:r w:rsidR="005407D0">
        <w:rPr>
          <w:rFonts w:ascii="Calibri" w:hAnsi="Calibri"/>
        </w:rPr>
        <w:t xml:space="preserve"> </w:t>
      </w:r>
      <w:r w:rsidR="00592BE6">
        <w:rPr>
          <w:rFonts w:ascii="Calibri" w:hAnsi="Calibri"/>
        </w:rPr>
        <w:t>and fill out</w:t>
      </w:r>
      <w:r>
        <w:rPr>
          <w:rFonts w:ascii="Calibri" w:hAnsi="Calibri"/>
        </w:rPr>
        <w:t xml:space="preserve"> all the necessary </w:t>
      </w:r>
      <w:r w:rsidR="00592BE6">
        <w:rPr>
          <w:rFonts w:ascii="Calibri" w:hAnsi="Calibri"/>
        </w:rPr>
        <w:t xml:space="preserve">information </w:t>
      </w:r>
      <w:r>
        <w:rPr>
          <w:rFonts w:ascii="Calibri" w:hAnsi="Calibri"/>
        </w:rPr>
        <w:t xml:space="preserve">including </w:t>
      </w:r>
      <w:r w:rsidR="00592BE6">
        <w:rPr>
          <w:rFonts w:ascii="Calibri" w:hAnsi="Calibri"/>
        </w:rPr>
        <w:t xml:space="preserve">number of </w:t>
      </w:r>
      <w:r>
        <w:rPr>
          <w:rFonts w:ascii="Calibri" w:hAnsi="Calibri"/>
        </w:rPr>
        <w:t xml:space="preserve">tables needed (2), chairs needed (1), location, time to drop off and time to pick up, and chart string. </w:t>
      </w:r>
      <w:r w:rsidR="00592BE6">
        <w:rPr>
          <w:rFonts w:ascii="Calibri" w:hAnsi="Calibri"/>
        </w:rPr>
        <w:t xml:space="preserve">If you are reserving a book signing table that will incur a charge, include this charge in your budget and provide the Events Coordinator with a copy of the estimate for the charge. Contact Events Coordinator for chartstring if needed. </w:t>
      </w:r>
    </w:p>
    <w:p w:rsidR="00833AC5" w:rsidRDefault="00833AC5">
      <w:pPr>
        <w:rPr>
          <w:rFonts w:ascii="Calibri" w:hAnsi="Calibri"/>
        </w:rPr>
      </w:pPr>
    </w:p>
    <w:p w:rsidR="005407D0" w:rsidRDefault="005407D0">
      <w:pPr>
        <w:rPr>
          <w:rFonts w:ascii="Calibri" w:hAnsi="Calibri"/>
          <w:b/>
          <w:sz w:val="32"/>
          <w:szCs w:val="32"/>
        </w:rPr>
      </w:pPr>
      <w:r w:rsidRPr="00833AC5">
        <w:rPr>
          <w:rFonts w:ascii="Calibri" w:hAnsi="Calibri"/>
          <w:b/>
          <w:sz w:val="32"/>
          <w:szCs w:val="32"/>
        </w:rPr>
        <w:lastRenderedPageBreak/>
        <w:t xml:space="preserve">Contact for Barnes and Noble: </w:t>
      </w:r>
    </w:p>
    <w:p w:rsidR="00833AC5" w:rsidRDefault="00833AC5">
      <w:pPr>
        <w:rPr>
          <w:rFonts w:ascii="Calibri" w:hAnsi="Calibri"/>
        </w:rPr>
      </w:pPr>
      <w:r>
        <w:rPr>
          <w:rFonts w:ascii="Calibri" w:hAnsi="Calibri"/>
        </w:rPr>
        <w:t xml:space="preserve">To have Barnes and Noble set up at your event, please contact </w:t>
      </w:r>
      <w:r w:rsidR="002938E1">
        <w:rPr>
          <w:rFonts w:ascii="Calibri" w:hAnsi="Calibri"/>
        </w:rPr>
        <w:t xml:space="preserve">Ruth Campos at (940)565-3389 or </w:t>
      </w:r>
      <w:hyperlink r:id="rId11" w:history="1">
        <w:r w:rsidR="002938E1" w:rsidRPr="006B4562">
          <w:rPr>
            <w:rStyle w:val="Hyperlink"/>
            <w:rFonts w:ascii="Calibri" w:hAnsi="Calibri"/>
          </w:rPr>
          <w:t>Ruth.campos@unt.edu</w:t>
        </w:r>
      </w:hyperlink>
      <w:r w:rsidR="002938E1">
        <w:rPr>
          <w:rFonts w:ascii="Calibri" w:hAnsi="Calibri"/>
        </w:rPr>
        <w:t xml:space="preserve">. </w:t>
      </w:r>
    </w:p>
    <w:p w:rsidR="00B567C9" w:rsidRDefault="00B567C9">
      <w:pPr>
        <w:rPr>
          <w:rFonts w:ascii="Calibri" w:hAnsi="Calibri"/>
        </w:rPr>
      </w:pPr>
    </w:p>
    <w:p w:rsidR="00B567C9" w:rsidRPr="002938E1" w:rsidRDefault="00B567C9">
      <w:pPr>
        <w:rPr>
          <w:rFonts w:ascii="Calibri" w:hAnsi="Calibri"/>
          <w:b/>
          <w:sz w:val="32"/>
          <w:szCs w:val="32"/>
        </w:rPr>
      </w:pPr>
      <w:r w:rsidRPr="002938E1">
        <w:rPr>
          <w:rFonts w:ascii="Calibri" w:hAnsi="Calibri"/>
          <w:b/>
          <w:sz w:val="32"/>
          <w:szCs w:val="32"/>
        </w:rPr>
        <w:t>If you</w:t>
      </w:r>
      <w:r w:rsidR="002938E1">
        <w:rPr>
          <w:rFonts w:ascii="Calibri" w:hAnsi="Calibri"/>
          <w:b/>
          <w:sz w:val="32"/>
          <w:szCs w:val="32"/>
        </w:rPr>
        <w:t>r</w:t>
      </w:r>
      <w:r w:rsidR="00CE65EC">
        <w:rPr>
          <w:rFonts w:ascii="Calibri" w:hAnsi="Calibri"/>
          <w:b/>
          <w:sz w:val="32"/>
          <w:szCs w:val="32"/>
        </w:rPr>
        <w:t xml:space="preserve"> guest needs</w:t>
      </w:r>
      <w:r w:rsidRPr="002938E1">
        <w:rPr>
          <w:rFonts w:ascii="Calibri" w:hAnsi="Calibri"/>
          <w:b/>
          <w:sz w:val="32"/>
          <w:szCs w:val="32"/>
        </w:rPr>
        <w:t xml:space="preserve"> transportation options: </w:t>
      </w:r>
    </w:p>
    <w:p w:rsidR="00B567C9" w:rsidRDefault="00B567C9">
      <w:pPr>
        <w:rPr>
          <w:rFonts w:ascii="Calibri" w:hAnsi="Calibri"/>
        </w:rPr>
      </w:pPr>
      <w:r>
        <w:rPr>
          <w:rFonts w:ascii="Calibri" w:hAnsi="Calibri"/>
        </w:rPr>
        <w:t xml:space="preserve">We have used A Style Limousine and Sedan in the past. They currently charge </w:t>
      </w:r>
      <w:r w:rsidR="00B64AE9">
        <w:rPr>
          <w:rFonts w:ascii="Calibri" w:hAnsi="Calibri"/>
        </w:rPr>
        <w:t>$</w:t>
      </w:r>
      <w:r>
        <w:rPr>
          <w:rFonts w:ascii="Calibri" w:hAnsi="Calibri"/>
        </w:rPr>
        <w:t>90.00-95.00</w:t>
      </w:r>
      <w:r w:rsidR="00B64AE9">
        <w:rPr>
          <w:rFonts w:ascii="Calibri" w:hAnsi="Calibri"/>
        </w:rPr>
        <w:t xml:space="preserve"> for transportation service for UNT. This is one way and includes tip. Contact information – (972)571-6237 or </w:t>
      </w:r>
      <w:hyperlink r:id="rId12" w:history="1">
        <w:r w:rsidR="00B64AE9" w:rsidRPr="006B4562">
          <w:rPr>
            <w:rStyle w:val="Hyperlink"/>
            <w:rFonts w:ascii="Calibri" w:hAnsi="Calibri"/>
          </w:rPr>
          <w:t>info@astylelimoservice.com</w:t>
        </w:r>
      </w:hyperlink>
      <w:r w:rsidR="00592BE6">
        <w:rPr>
          <w:rFonts w:ascii="Calibri" w:hAnsi="Calibri"/>
        </w:rPr>
        <w:t>. O</w:t>
      </w:r>
      <w:r w:rsidR="002938E1">
        <w:rPr>
          <w:rFonts w:ascii="Calibri" w:hAnsi="Calibri"/>
        </w:rPr>
        <w:t>ther</w:t>
      </w:r>
      <w:r w:rsidR="00592BE6">
        <w:rPr>
          <w:rFonts w:ascii="Calibri" w:hAnsi="Calibri"/>
        </w:rPr>
        <w:t xml:space="preserve"> transportation</w:t>
      </w:r>
      <w:r w:rsidR="002938E1">
        <w:rPr>
          <w:rFonts w:ascii="Calibri" w:hAnsi="Calibri"/>
        </w:rPr>
        <w:t xml:space="preserve"> alternatives are Uber, Lyft, Graduate students who volunteer, or faculty members. </w:t>
      </w:r>
      <w:r w:rsidR="00592BE6">
        <w:rPr>
          <w:rFonts w:ascii="Calibri" w:hAnsi="Calibri"/>
        </w:rPr>
        <w:t xml:space="preserve">Remember that transportation charges are the responsibility of the speaker to pay and should be included in their speaker fee. </w:t>
      </w:r>
    </w:p>
    <w:p w:rsidR="00592BE6" w:rsidRDefault="00592BE6">
      <w:pPr>
        <w:rPr>
          <w:rFonts w:ascii="Calibri" w:hAnsi="Calibri"/>
          <w:b/>
          <w:sz w:val="32"/>
          <w:szCs w:val="32"/>
        </w:rPr>
      </w:pPr>
    </w:p>
    <w:p w:rsidR="001C01B5" w:rsidRDefault="002938E1">
      <w:pPr>
        <w:rPr>
          <w:rFonts w:ascii="Calibri" w:hAnsi="Calibri"/>
          <w:b/>
          <w:sz w:val="32"/>
          <w:szCs w:val="32"/>
        </w:rPr>
      </w:pPr>
      <w:r w:rsidRPr="00C91BE0">
        <w:rPr>
          <w:rFonts w:ascii="Calibri" w:hAnsi="Calibri"/>
          <w:b/>
          <w:sz w:val="32"/>
          <w:szCs w:val="32"/>
        </w:rPr>
        <w:t>If you guest</w:t>
      </w:r>
      <w:r w:rsidR="00592BE6">
        <w:rPr>
          <w:rFonts w:ascii="Calibri" w:hAnsi="Calibri"/>
          <w:b/>
          <w:sz w:val="32"/>
          <w:szCs w:val="32"/>
        </w:rPr>
        <w:t xml:space="preserve"> needs</w:t>
      </w:r>
      <w:r w:rsidR="001C01B5">
        <w:rPr>
          <w:rFonts w:ascii="Calibri" w:hAnsi="Calibri"/>
          <w:b/>
          <w:sz w:val="32"/>
          <w:szCs w:val="32"/>
        </w:rPr>
        <w:t xml:space="preserve"> Hotel suggestions: </w:t>
      </w:r>
    </w:p>
    <w:p w:rsidR="002938E1" w:rsidRDefault="001C01B5">
      <w:pPr>
        <w:rPr>
          <w:rFonts w:ascii="Calibri" w:hAnsi="Calibri"/>
        </w:rPr>
      </w:pPr>
      <w:r>
        <w:rPr>
          <w:rFonts w:ascii="Calibri" w:hAnsi="Calibri"/>
        </w:rPr>
        <w:t>The Department of History has</w:t>
      </w:r>
      <w:r w:rsidR="00C91BE0">
        <w:rPr>
          <w:rFonts w:ascii="Calibri" w:hAnsi="Calibri"/>
        </w:rPr>
        <w:t xml:space="preserve"> used Best Western Premier in the past. Many local hotels will book at the state rate if the guest lets them know that they are a guest speaker with University of North Texas. The current state rate is $93.00 plus city tax. </w:t>
      </w:r>
    </w:p>
    <w:p w:rsidR="00493867" w:rsidRDefault="00493867" w:rsidP="00493867">
      <w:pPr>
        <w:spacing w:after="0"/>
        <w:rPr>
          <w:rFonts w:ascii="Calibri" w:hAnsi="Calibri"/>
        </w:rPr>
      </w:pPr>
      <w:r w:rsidRPr="00493867">
        <w:rPr>
          <w:rFonts w:ascii="Calibri" w:hAnsi="Calibri"/>
        </w:rPr>
        <w:t>Hotels within a 5-mile radius</w:t>
      </w:r>
      <w:r>
        <w:rPr>
          <w:rFonts w:ascii="Calibri" w:hAnsi="Calibri"/>
        </w:rPr>
        <w:t>:</w:t>
      </w:r>
    </w:p>
    <w:p w:rsidR="00493867" w:rsidRPr="009E50C0" w:rsidRDefault="00493867" w:rsidP="009E50C0">
      <w:pPr>
        <w:pStyle w:val="ListParagraph"/>
        <w:numPr>
          <w:ilvl w:val="0"/>
          <w:numId w:val="3"/>
        </w:numPr>
        <w:spacing w:after="0"/>
        <w:rPr>
          <w:rFonts w:ascii="Calibri" w:hAnsi="Calibri"/>
        </w:rPr>
      </w:pPr>
      <w:r w:rsidRPr="009E50C0">
        <w:rPr>
          <w:rFonts w:ascii="Calibri" w:hAnsi="Calibri"/>
        </w:rPr>
        <w:t>Holiday Inn Expres</w:t>
      </w:r>
      <w:r w:rsidR="009E50C0" w:rsidRPr="009E50C0">
        <w:rPr>
          <w:rFonts w:ascii="Calibri" w:hAnsi="Calibri"/>
        </w:rPr>
        <w:t xml:space="preserve">s &amp; Suites (2.38 miles from UNT) </w:t>
      </w:r>
      <w:r w:rsidR="009E50C0" w:rsidRPr="009E50C0">
        <w:rPr>
          <w:rFonts w:ascii="Calibri" w:hAnsi="Calibri"/>
          <w:color w:val="E36C0A" w:themeColor="accent6" w:themeShade="BF"/>
        </w:rPr>
        <w:t>Phone: 1-866-426-5744</w:t>
      </w:r>
    </w:p>
    <w:p w:rsidR="00493867" w:rsidRPr="009E50C0" w:rsidRDefault="00493867" w:rsidP="009E50C0">
      <w:pPr>
        <w:pStyle w:val="ListParagraph"/>
        <w:numPr>
          <w:ilvl w:val="0"/>
          <w:numId w:val="3"/>
        </w:numPr>
        <w:spacing w:after="0"/>
        <w:rPr>
          <w:rFonts w:ascii="Calibri" w:hAnsi="Calibri"/>
        </w:rPr>
      </w:pPr>
      <w:r w:rsidRPr="009E50C0">
        <w:rPr>
          <w:rFonts w:ascii="Calibri" w:hAnsi="Calibri"/>
        </w:rPr>
        <w:t>Best Western Plus Denton Inn &amp; Suites (1.85 miles from UNT)</w:t>
      </w:r>
      <w:r w:rsidR="009E50C0" w:rsidRPr="009E50C0">
        <w:rPr>
          <w:rFonts w:ascii="Calibri" w:hAnsi="Calibri"/>
        </w:rPr>
        <w:t xml:space="preserve"> </w:t>
      </w:r>
      <w:r w:rsidR="009E50C0" w:rsidRPr="009E50C0">
        <w:rPr>
          <w:rFonts w:ascii="Calibri" w:hAnsi="Calibri"/>
          <w:color w:val="E36C0A" w:themeColor="accent6" w:themeShade="BF"/>
        </w:rPr>
        <w:t>Phone: 1-866-272-4856</w:t>
      </w:r>
    </w:p>
    <w:p w:rsidR="00493867" w:rsidRPr="009E50C0" w:rsidRDefault="00493867" w:rsidP="009E50C0">
      <w:pPr>
        <w:pStyle w:val="ListParagraph"/>
        <w:numPr>
          <w:ilvl w:val="0"/>
          <w:numId w:val="3"/>
        </w:numPr>
        <w:spacing w:after="0"/>
        <w:rPr>
          <w:rFonts w:ascii="Calibri" w:hAnsi="Calibri"/>
        </w:rPr>
      </w:pPr>
      <w:r w:rsidRPr="009E50C0">
        <w:rPr>
          <w:rFonts w:ascii="Calibri" w:hAnsi="Calibri"/>
        </w:rPr>
        <w:t>La Quinta Inn &amp; Suites (2.36 miles from UNT)</w:t>
      </w:r>
      <w:r w:rsidR="009E50C0" w:rsidRPr="009E50C0">
        <w:rPr>
          <w:rFonts w:ascii="Calibri" w:hAnsi="Calibri"/>
        </w:rPr>
        <w:t xml:space="preserve"> </w:t>
      </w:r>
      <w:r w:rsidR="009E50C0" w:rsidRPr="009E50C0">
        <w:rPr>
          <w:rFonts w:ascii="Calibri" w:hAnsi="Calibri"/>
          <w:color w:val="E36C0A" w:themeColor="accent6" w:themeShade="BF"/>
        </w:rPr>
        <w:t>Phone: 1-940-808-0444</w:t>
      </w:r>
      <w:r w:rsidR="009E50C0">
        <w:rPr>
          <w:rFonts w:ascii="Calibri" w:hAnsi="Calibri"/>
          <w:color w:val="000000" w:themeColor="text1"/>
        </w:rPr>
        <w:t xml:space="preserve"> </w:t>
      </w:r>
    </w:p>
    <w:p w:rsidR="00493867" w:rsidRPr="009E50C0" w:rsidRDefault="00493867" w:rsidP="009E50C0">
      <w:pPr>
        <w:pStyle w:val="ListParagraph"/>
        <w:numPr>
          <w:ilvl w:val="0"/>
          <w:numId w:val="3"/>
        </w:numPr>
        <w:spacing w:after="0"/>
        <w:rPr>
          <w:rFonts w:ascii="Calibri" w:hAnsi="Calibri"/>
          <w:color w:val="E36C0A" w:themeColor="accent6" w:themeShade="BF"/>
        </w:rPr>
      </w:pPr>
      <w:proofErr w:type="spellStart"/>
      <w:r w:rsidRPr="009E50C0">
        <w:rPr>
          <w:rFonts w:ascii="Calibri" w:hAnsi="Calibri"/>
        </w:rPr>
        <w:t>SpringHill</w:t>
      </w:r>
      <w:proofErr w:type="spellEnd"/>
      <w:r w:rsidRPr="009E50C0">
        <w:rPr>
          <w:rFonts w:ascii="Calibri" w:hAnsi="Calibri"/>
        </w:rPr>
        <w:t xml:space="preserve"> Suites by Marriott (1.55 miles from UNT)</w:t>
      </w:r>
      <w:r w:rsidR="009E50C0" w:rsidRPr="009E50C0">
        <w:rPr>
          <w:rFonts w:ascii="Calibri" w:hAnsi="Calibri"/>
        </w:rPr>
        <w:t xml:space="preserve"> </w:t>
      </w:r>
      <w:r w:rsidR="009E50C0" w:rsidRPr="009E50C0">
        <w:rPr>
          <w:rFonts w:ascii="Calibri" w:hAnsi="Calibri"/>
          <w:color w:val="E36C0A" w:themeColor="accent6" w:themeShade="BF"/>
        </w:rPr>
        <w:t>Phone: 1-866-276-6393</w:t>
      </w:r>
    </w:p>
    <w:p w:rsidR="00493867" w:rsidRPr="009E50C0" w:rsidRDefault="00493867" w:rsidP="009E50C0">
      <w:pPr>
        <w:pStyle w:val="ListParagraph"/>
        <w:numPr>
          <w:ilvl w:val="0"/>
          <w:numId w:val="3"/>
        </w:numPr>
        <w:spacing w:after="0"/>
        <w:rPr>
          <w:rFonts w:ascii="Calibri" w:hAnsi="Calibri"/>
        </w:rPr>
      </w:pPr>
      <w:r w:rsidRPr="009E50C0">
        <w:rPr>
          <w:rFonts w:ascii="Calibri" w:hAnsi="Calibri"/>
        </w:rPr>
        <w:t>Hampton Inn &amp; Suites (1.56 miles from UNT)</w:t>
      </w:r>
      <w:r w:rsidR="009E50C0" w:rsidRPr="009E50C0">
        <w:rPr>
          <w:rFonts w:ascii="Calibri" w:hAnsi="Calibri"/>
        </w:rPr>
        <w:t xml:space="preserve"> </w:t>
      </w:r>
      <w:r w:rsidR="009E50C0" w:rsidRPr="009E50C0">
        <w:rPr>
          <w:rFonts w:ascii="Calibri" w:hAnsi="Calibri"/>
          <w:color w:val="E36C0A" w:themeColor="accent6" w:themeShade="BF"/>
        </w:rPr>
        <w:t>Phone: 1-866-294-5798</w:t>
      </w:r>
    </w:p>
    <w:p w:rsidR="00493867" w:rsidRPr="009E50C0" w:rsidRDefault="00493867" w:rsidP="009E50C0">
      <w:pPr>
        <w:pStyle w:val="ListParagraph"/>
        <w:numPr>
          <w:ilvl w:val="0"/>
          <w:numId w:val="3"/>
        </w:numPr>
        <w:spacing w:after="0"/>
        <w:rPr>
          <w:rFonts w:ascii="Calibri" w:hAnsi="Calibri"/>
        </w:rPr>
      </w:pPr>
      <w:r w:rsidRPr="009E50C0">
        <w:rPr>
          <w:rFonts w:ascii="Calibri" w:hAnsi="Calibri"/>
        </w:rPr>
        <w:t>Fairfield Inn &amp; Suites by Marriott (1.79 miles from UNT)</w:t>
      </w:r>
      <w:r w:rsidR="009E50C0" w:rsidRPr="009E50C0">
        <w:rPr>
          <w:rFonts w:ascii="Calibri" w:hAnsi="Calibri"/>
        </w:rPr>
        <w:t xml:space="preserve"> </w:t>
      </w:r>
      <w:r w:rsidR="009E50C0" w:rsidRPr="009E50C0">
        <w:rPr>
          <w:rFonts w:ascii="Calibri" w:hAnsi="Calibri"/>
          <w:color w:val="E36C0A" w:themeColor="accent6" w:themeShade="BF"/>
        </w:rPr>
        <w:t>Phone: 1-866-298-0996</w:t>
      </w:r>
    </w:p>
    <w:p w:rsidR="00493867" w:rsidRPr="009E50C0" w:rsidRDefault="00493867" w:rsidP="009E50C0">
      <w:pPr>
        <w:pStyle w:val="ListParagraph"/>
        <w:numPr>
          <w:ilvl w:val="0"/>
          <w:numId w:val="3"/>
        </w:numPr>
        <w:spacing w:after="0"/>
        <w:rPr>
          <w:rFonts w:ascii="Calibri" w:hAnsi="Calibri"/>
          <w:color w:val="E36C0A" w:themeColor="accent6" w:themeShade="BF"/>
        </w:rPr>
      </w:pPr>
      <w:r w:rsidRPr="009E50C0">
        <w:rPr>
          <w:rFonts w:ascii="Calibri" w:hAnsi="Calibri"/>
        </w:rPr>
        <w:t>Holiday Inn Express &amp; Suites (2.38 miles from UNT)</w:t>
      </w:r>
      <w:r w:rsidR="009E50C0" w:rsidRPr="009E50C0">
        <w:rPr>
          <w:rFonts w:ascii="Calibri" w:hAnsi="Calibri"/>
        </w:rPr>
        <w:t xml:space="preserve"> </w:t>
      </w:r>
      <w:r w:rsidR="009E50C0" w:rsidRPr="009E50C0">
        <w:rPr>
          <w:rFonts w:ascii="Calibri" w:hAnsi="Calibri"/>
          <w:color w:val="E36C0A" w:themeColor="accent6" w:themeShade="BF"/>
        </w:rPr>
        <w:t>Phone: 1-866-608-6760</w:t>
      </w:r>
    </w:p>
    <w:p w:rsidR="00493867" w:rsidRPr="009E50C0" w:rsidRDefault="00493867" w:rsidP="009E50C0">
      <w:pPr>
        <w:pStyle w:val="ListParagraph"/>
        <w:numPr>
          <w:ilvl w:val="0"/>
          <w:numId w:val="3"/>
        </w:numPr>
        <w:spacing w:after="0"/>
        <w:rPr>
          <w:rFonts w:ascii="Calibri" w:hAnsi="Calibri"/>
        </w:rPr>
      </w:pPr>
      <w:r w:rsidRPr="009E50C0">
        <w:rPr>
          <w:rFonts w:ascii="Calibri" w:hAnsi="Calibri"/>
        </w:rPr>
        <w:t>Best Western Premier Crown Chase Inn &amp; Suites (3.47 miles from UNT)</w:t>
      </w:r>
      <w:r w:rsidR="009E50C0" w:rsidRPr="009E50C0">
        <w:rPr>
          <w:rFonts w:ascii="Calibri" w:hAnsi="Calibri"/>
        </w:rPr>
        <w:t xml:space="preserve"> </w:t>
      </w:r>
      <w:r w:rsidR="009E50C0" w:rsidRPr="009E50C0">
        <w:rPr>
          <w:rFonts w:ascii="Calibri" w:hAnsi="Calibri"/>
          <w:color w:val="E36C0A" w:themeColor="accent6" w:themeShade="BF"/>
        </w:rPr>
        <w:t>Phone: 1-866-265-3604</w:t>
      </w:r>
    </w:p>
    <w:p w:rsidR="00493867" w:rsidRPr="009E50C0" w:rsidRDefault="00493867" w:rsidP="009E50C0">
      <w:pPr>
        <w:pStyle w:val="ListParagraph"/>
        <w:numPr>
          <w:ilvl w:val="0"/>
          <w:numId w:val="3"/>
        </w:numPr>
        <w:spacing w:after="0"/>
        <w:rPr>
          <w:rFonts w:ascii="Calibri" w:hAnsi="Calibri"/>
          <w:color w:val="E36C0A" w:themeColor="accent6" w:themeShade="BF"/>
        </w:rPr>
      </w:pPr>
      <w:r w:rsidRPr="009E50C0">
        <w:rPr>
          <w:rFonts w:ascii="Calibri" w:hAnsi="Calibri"/>
        </w:rPr>
        <w:t>Courtyard Marriott (3.35 miles from UNT)</w:t>
      </w:r>
      <w:r w:rsidR="009E50C0" w:rsidRPr="009E50C0">
        <w:rPr>
          <w:rFonts w:ascii="Calibri" w:hAnsi="Calibri"/>
        </w:rPr>
        <w:t xml:space="preserve"> </w:t>
      </w:r>
      <w:r w:rsidR="009E50C0" w:rsidRPr="009E50C0">
        <w:rPr>
          <w:rFonts w:ascii="Calibri" w:hAnsi="Calibri"/>
          <w:color w:val="E36C0A" w:themeColor="accent6" w:themeShade="BF"/>
        </w:rPr>
        <w:t>Phone: 1-866-307-9227</w:t>
      </w:r>
    </w:p>
    <w:p w:rsidR="00493867" w:rsidRPr="009E50C0" w:rsidRDefault="00493867" w:rsidP="009E50C0">
      <w:pPr>
        <w:pStyle w:val="ListParagraph"/>
        <w:numPr>
          <w:ilvl w:val="0"/>
          <w:numId w:val="3"/>
        </w:numPr>
        <w:spacing w:after="0"/>
        <w:rPr>
          <w:rFonts w:ascii="Calibri" w:hAnsi="Calibri"/>
          <w:color w:val="E36C0A" w:themeColor="accent6" w:themeShade="BF"/>
        </w:rPr>
      </w:pPr>
      <w:r w:rsidRPr="009E50C0">
        <w:rPr>
          <w:rFonts w:ascii="Calibri" w:hAnsi="Calibri"/>
        </w:rPr>
        <w:t>Hilton Garden Inn (3.43 miles from UNT)</w:t>
      </w:r>
      <w:r w:rsidR="009E50C0" w:rsidRPr="009E50C0">
        <w:rPr>
          <w:rFonts w:ascii="Calibri" w:hAnsi="Calibri"/>
        </w:rPr>
        <w:t xml:space="preserve"> </w:t>
      </w:r>
      <w:r w:rsidR="009E50C0" w:rsidRPr="009E50C0">
        <w:rPr>
          <w:rFonts w:ascii="Calibri" w:hAnsi="Calibri"/>
          <w:color w:val="E36C0A" w:themeColor="accent6" w:themeShade="BF"/>
        </w:rPr>
        <w:t>Phone: 1-866-280-5236</w:t>
      </w:r>
    </w:p>
    <w:p w:rsidR="00493867" w:rsidRPr="009E50C0" w:rsidRDefault="00493867" w:rsidP="009E50C0">
      <w:pPr>
        <w:pStyle w:val="ListParagraph"/>
        <w:numPr>
          <w:ilvl w:val="0"/>
          <w:numId w:val="3"/>
        </w:numPr>
        <w:spacing w:after="0"/>
        <w:rPr>
          <w:rFonts w:ascii="Calibri" w:hAnsi="Calibri"/>
        </w:rPr>
      </w:pPr>
      <w:r w:rsidRPr="009E50C0">
        <w:rPr>
          <w:rFonts w:ascii="Calibri" w:hAnsi="Calibri"/>
        </w:rPr>
        <w:t>Homewood Suites by Hilton (3.88 miles from UNT)</w:t>
      </w:r>
      <w:r w:rsidR="009E50C0" w:rsidRPr="009E50C0">
        <w:rPr>
          <w:rFonts w:ascii="Calibri" w:hAnsi="Calibri"/>
        </w:rPr>
        <w:t xml:space="preserve"> </w:t>
      </w:r>
      <w:r w:rsidR="009E50C0" w:rsidRPr="009E50C0">
        <w:rPr>
          <w:rFonts w:ascii="Calibri" w:hAnsi="Calibri"/>
          <w:color w:val="E36C0A" w:themeColor="accent6" w:themeShade="BF"/>
        </w:rPr>
        <w:t>Phone: 1-866-327-6247</w:t>
      </w:r>
    </w:p>
    <w:p w:rsidR="00493867" w:rsidRDefault="00493867">
      <w:pPr>
        <w:rPr>
          <w:rFonts w:ascii="Calibri" w:hAnsi="Calibri"/>
          <w:b/>
          <w:sz w:val="32"/>
          <w:szCs w:val="32"/>
        </w:rPr>
      </w:pPr>
    </w:p>
    <w:p w:rsidR="00A855D3" w:rsidRDefault="009E50C0">
      <w:pPr>
        <w:rPr>
          <w:rFonts w:ascii="Calibri" w:hAnsi="Calibri"/>
          <w:b/>
          <w:sz w:val="32"/>
          <w:szCs w:val="32"/>
        </w:rPr>
      </w:pPr>
      <w:r>
        <w:rPr>
          <w:rFonts w:ascii="Calibri" w:hAnsi="Calibri"/>
          <w:b/>
          <w:sz w:val="32"/>
          <w:szCs w:val="32"/>
        </w:rPr>
        <w:t>Food:</w:t>
      </w:r>
    </w:p>
    <w:p w:rsidR="00A855D3" w:rsidRDefault="00A855D3">
      <w:pPr>
        <w:rPr>
          <w:rFonts w:ascii="Calibri" w:hAnsi="Calibri"/>
        </w:rPr>
      </w:pPr>
      <w:r w:rsidRPr="00A855D3">
        <w:rPr>
          <w:rFonts w:ascii="Calibri" w:hAnsi="Calibri"/>
          <w:u w:val="single"/>
        </w:rPr>
        <w:t>For Event:</w:t>
      </w:r>
      <w:r>
        <w:rPr>
          <w:rFonts w:ascii="Calibri" w:hAnsi="Calibri"/>
        </w:rPr>
        <w:t xml:space="preserve"> Contact vendor, order and arrange for delivery. Submit itemized receipt and credit card receipt/proof of payment with Meal Reimbursement Request Form (</w:t>
      </w:r>
      <w:hyperlink r:id="rId13" w:history="1">
        <w:r w:rsidRPr="00206020">
          <w:rPr>
            <w:rStyle w:val="Hyperlink"/>
            <w:rFonts w:ascii="Calibri" w:hAnsi="Calibri"/>
          </w:rPr>
          <w:t>https://history.unt.edu/sites/history.unt.edu/files/users/dlg0130/Meal%20Reimbursement%20Request</w:t>
        </w:r>
        <w:r w:rsidRPr="00206020">
          <w:rPr>
            <w:rStyle w:val="Hyperlink"/>
            <w:rFonts w:ascii="Calibri" w:hAnsi="Calibri"/>
          </w:rPr>
          <w:lastRenderedPageBreak/>
          <w:t>%20Form.pdf</w:t>
        </w:r>
      </w:hyperlink>
      <w:r>
        <w:rPr>
          <w:rFonts w:ascii="Calibri" w:hAnsi="Calibri"/>
        </w:rPr>
        <w:t xml:space="preserve">) to Events Coordinator for reimbursement. The event organizer will need to accept/check delivery and setup. Tips cannot exceed 20%. </w:t>
      </w:r>
      <w:r w:rsidR="0049357E">
        <w:rPr>
          <w:rFonts w:ascii="Calibri" w:hAnsi="Calibri"/>
        </w:rPr>
        <w:t xml:space="preserve">The Event Coordinator has a catering binder if ideas are needed. </w:t>
      </w:r>
    </w:p>
    <w:p w:rsidR="00A855D3" w:rsidRPr="00A855D3" w:rsidRDefault="00A855D3">
      <w:pPr>
        <w:rPr>
          <w:rFonts w:ascii="Calibri" w:hAnsi="Calibri"/>
        </w:rPr>
      </w:pPr>
      <w:r w:rsidRPr="0049357E">
        <w:rPr>
          <w:rFonts w:ascii="Calibri" w:hAnsi="Calibri"/>
          <w:u w:val="single"/>
        </w:rPr>
        <w:t>Faculty Hosted Meals:</w:t>
      </w:r>
      <w:r>
        <w:rPr>
          <w:rFonts w:ascii="Calibri" w:hAnsi="Calibri"/>
        </w:rPr>
        <w:t xml:space="preserve"> </w:t>
      </w:r>
      <w:r w:rsidR="0049357E">
        <w:rPr>
          <w:rFonts w:ascii="Calibri" w:hAnsi="Calibri"/>
        </w:rPr>
        <w:t>Submit itemized receipt and credit card receipt/proof of payment with Meal Reimbursement Request Form (</w:t>
      </w:r>
      <w:hyperlink r:id="rId14" w:history="1">
        <w:r w:rsidR="0049357E" w:rsidRPr="00206020">
          <w:rPr>
            <w:rStyle w:val="Hyperlink"/>
            <w:rFonts w:ascii="Calibri" w:hAnsi="Calibri"/>
          </w:rPr>
          <w:t>https://history.unt.edu/sites/history.unt.edu/files/users/dlg0130/Meal%20Reimbursement%20Request%20Form.pdf</w:t>
        </w:r>
      </w:hyperlink>
      <w:r w:rsidR="0049357E">
        <w:rPr>
          <w:rFonts w:ascii="Calibri" w:hAnsi="Calibri"/>
        </w:rPr>
        <w:t>) to Events Coordinator for reimbursement.</w:t>
      </w:r>
    </w:p>
    <w:p w:rsidR="00A855D3" w:rsidRDefault="00A855D3">
      <w:pPr>
        <w:rPr>
          <w:rFonts w:ascii="Calibri" w:hAnsi="Calibri"/>
          <w:b/>
          <w:sz w:val="32"/>
          <w:szCs w:val="32"/>
        </w:rPr>
      </w:pPr>
      <w:r>
        <w:rPr>
          <w:rFonts w:ascii="Calibri" w:hAnsi="Calibri"/>
          <w:b/>
          <w:sz w:val="32"/>
          <w:szCs w:val="32"/>
        </w:rPr>
        <w:t xml:space="preserve">Tables/Equipment: </w:t>
      </w:r>
    </w:p>
    <w:p w:rsidR="0049357E" w:rsidRPr="0049357E" w:rsidRDefault="0049357E">
      <w:pPr>
        <w:rPr>
          <w:rFonts w:ascii="Calibri" w:hAnsi="Calibri"/>
        </w:rPr>
      </w:pPr>
      <w:r>
        <w:rPr>
          <w:rFonts w:ascii="Calibri" w:hAnsi="Calibri"/>
        </w:rPr>
        <w:t xml:space="preserve">Plastic tables, microphones, and clickers may be checked out at the Department of History office front desk. </w:t>
      </w:r>
      <w:r w:rsidR="0015577E">
        <w:rPr>
          <w:rFonts w:ascii="Calibri" w:hAnsi="Calibri"/>
        </w:rPr>
        <w:t xml:space="preserve">All items checked out will need to returned and signed back in after the event. </w:t>
      </w:r>
      <w:bookmarkStart w:id="0" w:name="_GoBack"/>
      <w:bookmarkEnd w:id="0"/>
    </w:p>
    <w:p w:rsidR="00A855D3" w:rsidRDefault="00A855D3">
      <w:pPr>
        <w:rPr>
          <w:rFonts w:ascii="Calibri" w:hAnsi="Calibri"/>
          <w:b/>
          <w:sz w:val="32"/>
          <w:szCs w:val="32"/>
        </w:rPr>
      </w:pPr>
      <w:r>
        <w:rPr>
          <w:rFonts w:ascii="Calibri" w:hAnsi="Calibri"/>
          <w:b/>
          <w:sz w:val="32"/>
          <w:szCs w:val="32"/>
        </w:rPr>
        <w:t xml:space="preserve">Parking: </w:t>
      </w:r>
    </w:p>
    <w:p w:rsidR="0049357E" w:rsidRPr="0015577E" w:rsidRDefault="0015577E">
      <w:pPr>
        <w:rPr>
          <w:rFonts w:ascii="Calibri" w:hAnsi="Calibri"/>
          <w:b/>
          <w:color w:val="000000" w:themeColor="text1"/>
          <w:sz w:val="32"/>
          <w:szCs w:val="32"/>
        </w:rPr>
      </w:pPr>
      <w:hyperlink r:id="rId15" w:history="1">
        <w:r w:rsidRPr="007360A4">
          <w:rPr>
            <w:rStyle w:val="Hyperlink"/>
          </w:rPr>
          <w:t>http://transportation.unt.edu/sites/default/files/UNT_Campus_Parking.pdf</w:t>
        </w:r>
      </w:hyperlink>
      <w:r>
        <w:rPr>
          <w:rStyle w:val="Hyperlink"/>
        </w:rPr>
        <w:t xml:space="preserve"> </w:t>
      </w:r>
      <w:r>
        <w:rPr>
          <w:rStyle w:val="Hyperlink"/>
          <w:u w:val="none"/>
        </w:rPr>
        <w:t xml:space="preserve">- </w:t>
      </w:r>
      <w:r w:rsidRPr="0015577E">
        <w:rPr>
          <w:rStyle w:val="Hyperlink"/>
          <w:color w:val="000000" w:themeColor="text1"/>
          <w:u w:val="none"/>
        </w:rPr>
        <w:t xml:space="preserve">refer to event policy for options. </w:t>
      </w:r>
    </w:p>
    <w:sectPr w:rsidR="0049357E" w:rsidRPr="00155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05853"/>
    <w:multiLevelType w:val="hybridMultilevel"/>
    <w:tmpl w:val="4BEE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168A1"/>
    <w:multiLevelType w:val="hybridMultilevel"/>
    <w:tmpl w:val="5E509AEE"/>
    <w:lvl w:ilvl="0" w:tplc="09A457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A18F6"/>
    <w:multiLevelType w:val="hybridMultilevel"/>
    <w:tmpl w:val="1AE635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D"/>
    <w:rsid w:val="0015577E"/>
    <w:rsid w:val="001C01B5"/>
    <w:rsid w:val="002938E1"/>
    <w:rsid w:val="0049357E"/>
    <w:rsid w:val="00493867"/>
    <w:rsid w:val="00513718"/>
    <w:rsid w:val="005407D0"/>
    <w:rsid w:val="00592BE6"/>
    <w:rsid w:val="0071629D"/>
    <w:rsid w:val="00826ABB"/>
    <w:rsid w:val="00833AC5"/>
    <w:rsid w:val="009911B5"/>
    <w:rsid w:val="009E50C0"/>
    <w:rsid w:val="00A855D3"/>
    <w:rsid w:val="00B12E1D"/>
    <w:rsid w:val="00B567C9"/>
    <w:rsid w:val="00B64AE9"/>
    <w:rsid w:val="00C91BE0"/>
    <w:rsid w:val="00CE65EC"/>
    <w:rsid w:val="00EC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1C9F"/>
  <w15:chartTrackingRefBased/>
  <w15:docId w15:val="{4EDC559D-4AE1-4348-A154-ED3C21AA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29D"/>
    <w:rPr>
      <w:color w:val="0000FF" w:themeColor="hyperlink"/>
      <w:u w:val="single"/>
    </w:rPr>
  </w:style>
  <w:style w:type="paragraph" w:styleId="ListParagraph">
    <w:name w:val="List Paragraph"/>
    <w:basedOn w:val="Normal"/>
    <w:uiPriority w:val="34"/>
    <w:qFormat/>
    <w:rsid w:val="00493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yevents@unt.edu" TargetMode="External"/><Relationship Id="rId13" Type="http://schemas.openxmlformats.org/officeDocument/2006/relationships/hyperlink" Target="https://history.unt.edu/sites/history.unt.edu/files/users/dlg0130/Meal%20Reimbursement%20Request%20Form.pdf" TargetMode="External"/><Relationship Id="rId3" Type="http://schemas.openxmlformats.org/officeDocument/2006/relationships/settings" Target="settings.xml"/><Relationship Id="rId7" Type="http://schemas.openxmlformats.org/officeDocument/2006/relationships/hyperlink" Target="mailto:Carolyn.Hanna@untsystem.edu" TargetMode="External"/><Relationship Id="rId12" Type="http://schemas.openxmlformats.org/officeDocument/2006/relationships/hyperlink" Target="mailto:info@astylelimoservic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ayo.Adesuyi@untsystem.edu" TargetMode="External"/><Relationship Id="rId11" Type="http://schemas.openxmlformats.org/officeDocument/2006/relationships/hyperlink" Target="mailto:Ruth.campos@unt.edu" TargetMode="External"/><Relationship Id="rId5" Type="http://schemas.openxmlformats.org/officeDocument/2006/relationships/hyperlink" Target="http://studentaffairs.unt.edu/university-union/classroom-reservation-guidelines" TargetMode="External"/><Relationship Id="rId15" Type="http://schemas.openxmlformats.org/officeDocument/2006/relationships/hyperlink" Target="http://transportation.unt.edu/sites/default/files/UNT_Campus_Parking.pdf" TargetMode="External"/><Relationship Id="rId10" Type="http://schemas.openxmlformats.org/officeDocument/2006/relationships/hyperlink" Target="https://facilities.unt.edu/content/work-order-request" TargetMode="External"/><Relationship Id="rId4" Type="http://schemas.openxmlformats.org/officeDocument/2006/relationships/webSettings" Target="webSettings.xml"/><Relationship Id="rId9" Type="http://schemas.openxmlformats.org/officeDocument/2006/relationships/hyperlink" Target="https://printingservices.unt.edu/eagle-images" TargetMode="External"/><Relationship Id="rId14" Type="http://schemas.openxmlformats.org/officeDocument/2006/relationships/hyperlink" Target="https://history.unt.edu/sites/history.unt.edu/files/users/dlg0130/Meal%20Reimbursement%20Reques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Leanne</dc:creator>
  <cp:keywords/>
  <dc:description/>
  <cp:lastModifiedBy>Hood, Leanne</cp:lastModifiedBy>
  <cp:revision>4</cp:revision>
  <dcterms:created xsi:type="dcterms:W3CDTF">2018-06-12T17:06:00Z</dcterms:created>
  <dcterms:modified xsi:type="dcterms:W3CDTF">2018-09-19T18:22:00Z</dcterms:modified>
</cp:coreProperties>
</file>